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2C" w:rsidRPr="000530A9" w:rsidRDefault="0043383E" w:rsidP="00312544">
      <w:pPr>
        <w:jc w:val="center"/>
        <w:rPr>
          <w:rFonts w:ascii="맑은 고딕" w:eastAsia="맑은 고딕" w:hAnsi="맑은 고딕" w:cs="Tahoma"/>
          <w:b/>
          <w:sz w:val="28"/>
          <w:szCs w:val="28"/>
          <w:u w:val="single"/>
        </w:rPr>
      </w:pPr>
      <w:r w:rsidRPr="000530A9">
        <w:rPr>
          <w:rFonts w:ascii="맑은 고딕" w:eastAsia="맑은 고딕" w:hAnsi="맑은 고딕" w:cs="Tahoma"/>
          <w:b/>
          <w:sz w:val="28"/>
          <w:szCs w:val="28"/>
          <w:u w:val="single"/>
        </w:rPr>
        <w:t xml:space="preserve">KPRCA(한국PR기업협회) </w:t>
      </w:r>
      <w:r w:rsidR="00EE293E" w:rsidRPr="000530A9">
        <w:rPr>
          <w:rFonts w:ascii="맑은 고딕" w:eastAsia="맑은 고딕" w:hAnsi="맑은 고딕" w:cs="Tahoma"/>
          <w:b/>
          <w:sz w:val="28"/>
          <w:szCs w:val="28"/>
          <w:u w:val="single"/>
        </w:rPr>
        <w:t>20</w:t>
      </w:r>
      <w:r w:rsidR="00EB0AB5" w:rsidRPr="000530A9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>1</w:t>
      </w:r>
      <w:r w:rsidR="00990633">
        <w:rPr>
          <w:rFonts w:ascii="맑은 고딕" w:eastAsia="맑은 고딕" w:hAnsi="맑은 고딕" w:cs="Tahoma"/>
          <w:b/>
          <w:sz w:val="28"/>
          <w:szCs w:val="28"/>
          <w:u w:val="single"/>
        </w:rPr>
        <w:t>9</w:t>
      </w:r>
      <w:r w:rsidR="000530A9" w:rsidRPr="000530A9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 xml:space="preserve">년 </w:t>
      </w:r>
      <w:r w:rsidR="000E76C8" w:rsidRPr="000530A9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>PR</w:t>
      </w:r>
      <w:r w:rsidR="000530A9" w:rsidRPr="000530A9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 xml:space="preserve">실무자 </w:t>
      </w:r>
      <w:r w:rsidR="000E76C8" w:rsidRPr="000530A9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 xml:space="preserve">교육 </w:t>
      </w:r>
      <w:r w:rsidR="00727B37">
        <w:rPr>
          <w:rFonts w:ascii="맑은 고딕" w:eastAsia="맑은 고딕" w:hAnsi="맑은 고딕" w:cs="Tahoma" w:hint="eastAsia"/>
          <w:b/>
          <w:sz w:val="28"/>
          <w:szCs w:val="28"/>
          <w:u w:val="single"/>
        </w:rPr>
        <w:t>안내</w:t>
      </w:r>
    </w:p>
    <w:p w:rsidR="00032AA7" w:rsidRPr="009046BF" w:rsidRDefault="00032AA7" w:rsidP="00032AA7">
      <w:pPr>
        <w:rPr>
          <w:rFonts w:ascii="맑은 고딕" w:eastAsia="맑은 고딕" w:hAnsi="맑은 고딕" w:cs="Tahoma"/>
          <w:b/>
          <w:sz w:val="28"/>
        </w:rPr>
      </w:pPr>
      <w:r w:rsidRPr="009046BF">
        <w:rPr>
          <w:rFonts w:ascii="맑은 고딕" w:eastAsia="맑은 고딕" w:hAnsi="맑은 고딕" w:cs="Tahoma"/>
          <w:b/>
          <w:sz w:val="28"/>
          <w:u w:val="single"/>
        </w:rPr>
        <w:t>▶ 교육 개요</w:t>
      </w:r>
      <w:r w:rsidRPr="009046BF">
        <w:rPr>
          <w:rFonts w:ascii="맑은 고딕" w:eastAsia="맑은 고딕" w:hAnsi="맑은 고딕" w:cs="Tahoma"/>
          <w:b/>
          <w:sz w:val="28"/>
        </w:rPr>
        <w:t xml:space="preserve"> 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>- 주제: [온라인 마케팅] 온라인 광고 실무 및 최신 트랜드(</w:t>
      </w:r>
      <w:proofErr w:type="spellStart"/>
      <w:r w:rsidRPr="00990633">
        <w:rPr>
          <w:rFonts w:ascii="맑은 고딕" w:eastAsia="맑은 고딕" w:hAnsi="맑은 고딕" w:cs="Tahoma" w:hint="eastAsia"/>
          <w:bCs/>
        </w:rPr>
        <w:t>인플루언서</w:t>
      </w:r>
      <w:proofErr w:type="spellEnd"/>
      <w:r w:rsidRPr="00990633">
        <w:rPr>
          <w:rFonts w:ascii="맑은 고딕" w:eastAsia="맑은 고딕" w:hAnsi="맑은 고딕" w:cs="Tahoma" w:hint="eastAsia"/>
          <w:bCs/>
        </w:rPr>
        <w:t>)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>- 일시: 2019년 10월 15일(화)~17일(목) 16:00~19:</w:t>
      </w:r>
      <w:r w:rsidR="00051245">
        <w:rPr>
          <w:rFonts w:ascii="맑은 고딕" w:eastAsia="맑은 고딕" w:hAnsi="맑은 고딕" w:cs="Tahoma"/>
          <w:bCs/>
        </w:rPr>
        <w:t>1</w:t>
      </w:r>
      <w:r w:rsidRPr="00990633">
        <w:rPr>
          <w:rFonts w:ascii="맑은 고딕" w:eastAsia="맑은 고딕" w:hAnsi="맑은 고딕" w:cs="Tahoma" w:hint="eastAsia"/>
          <w:bCs/>
        </w:rPr>
        <w:t>0 (총 3일 6강좌 9시간)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 xml:space="preserve">- 장소: 정동1928 아트센터(서울특별시 중구 덕수궁길 130 구세군중앙회관) </w:t>
      </w:r>
      <w:r w:rsidRPr="00990633">
        <w:rPr>
          <w:rFonts w:ascii="맑은 고딕" w:eastAsia="맑은 고딕" w:hAnsi="맑은 고딕" w:hint="eastAsia"/>
        </w:rPr>
        <w:t>(</w:t>
      </w:r>
      <w:hyperlink r:id="rId8" w:history="1">
        <w:r w:rsidRPr="00990633">
          <w:rPr>
            <w:rStyle w:val="a3"/>
            <w:rFonts w:ascii="맑은 고딕" w:eastAsia="맑은 고딕" w:hAnsi="맑은 고딕" w:hint="eastAsia"/>
          </w:rPr>
          <w:t>약도</w:t>
        </w:r>
      </w:hyperlink>
      <w:r w:rsidRPr="00990633">
        <w:rPr>
          <w:rFonts w:ascii="맑은 고딕" w:eastAsia="맑은 고딕" w:hAnsi="맑은 고딕" w:hint="eastAsia"/>
        </w:rPr>
        <w:t>)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>- 교육대상: KPRCA 회원사 PR실무자 및 외부 참가자</w:t>
      </w:r>
    </w:p>
    <w:p w:rsidR="00F905A9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>- 교육인원: 강좌당 최대 100명(선착순 접수)</w:t>
      </w:r>
    </w:p>
    <w:p w:rsidR="00990633" w:rsidRPr="00990633" w:rsidRDefault="00990633" w:rsidP="00990633">
      <w:pPr>
        <w:rPr>
          <w:rFonts w:ascii="맑은 고딕" w:eastAsia="맑은 고딕" w:hAnsi="맑은 고딕"/>
          <w:color w:val="000000"/>
          <w:kern w:val="0"/>
        </w:rPr>
      </w:pPr>
      <w:r w:rsidRPr="00990633">
        <w:rPr>
          <w:rFonts w:ascii="맑은 고딕" w:eastAsia="맑은 고딕" w:hAnsi="맑은 고딕" w:cs="Tahoma" w:hint="eastAsia"/>
          <w:bCs/>
        </w:rPr>
        <w:t xml:space="preserve"> </w:t>
      </w:r>
      <w:r w:rsidRPr="00990633">
        <w:rPr>
          <w:rFonts w:ascii="맑은 고딕" w:eastAsia="맑은 고딕" w:hAnsi="맑은 고딕" w:cs="Tahoma"/>
          <w:bCs/>
        </w:rPr>
        <w:t xml:space="preserve">   - </w:t>
      </w:r>
      <w:r w:rsidRPr="00990633">
        <w:rPr>
          <w:rFonts w:ascii="맑은 고딕" w:eastAsia="맑은 고딕" w:hAnsi="맑은 고딕" w:cs="Tahoma" w:hint="eastAsia"/>
          <w:bCs/>
        </w:rPr>
        <w:t>수</w:t>
      </w:r>
      <w:r w:rsidRPr="00990633">
        <w:rPr>
          <w:rFonts w:ascii="맑은 고딕" w:eastAsia="맑은 고딕" w:hAnsi="맑은 고딕" w:hint="eastAsia"/>
        </w:rPr>
        <w:t>강료</w:t>
      </w:r>
    </w:p>
    <w:p w:rsidR="00990633" w:rsidRPr="00990633" w:rsidRDefault="00990633" w:rsidP="00990633">
      <w:pPr>
        <w:pStyle w:val="ac"/>
        <w:spacing w:before="0" w:beforeAutospacing="0" w:after="0" w:afterAutospacing="0" w:line="276" w:lineRule="auto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990633">
        <w:rPr>
          <w:rFonts w:ascii="맑은 고딕" w:eastAsia="맑은 고딕" w:hAnsi="맑은 고딕" w:hint="eastAsia"/>
          <w:sz w:val="20"/>
          <w:szCs w:val="20"/>
        </w:rPr>
        <w:t>KPRCA 회원사 실무자: 강좌당 1만원(전체 강좌 5만원)</w:t>
      </w:r>
    </w:p>
    <w:p w:rsidR="00990633" w:rsidRPr="00990633" w:rsidRDefault="00990633" w:rsidP="00990633">
      <w:pPr>
        <w:pStyle w:val="ac"/>
        <w:spacing w:before="0" w:beforeAutospacing="0" w:after="0" w:afterAutospacing="0" w:line="276" w:lineRule="auto"/>
        <w:ind w:firstLineChars="1400" w:firstLine="2800"/>
        <w:rPr>
          <w:rFonts w:ascii="맑은 고딕" w:eastAsia="맑은 고딕" w:hAnsi="맑은 고딕"/>
          <w:sz w:val="20"/>
          <w:szCs w:val="20"/>
        </w:rPr>
      </w:pPr>
      <w:r w:rsidRPr="00990633">
        <w:rPr>
          <w:rFonts w:ascii="맑은 고딕" w:eastAsia="맑은 고딕" w:hAnsi="맑은 고딕" w:hint="eastAsia"/>
          <w:sz w:val="20"/>
          <w:szCs w:val="20"/>
        </w:rPr>
        <w:t>* 회원사별 3명 제한, 이후 인원은 비회원사 가격 적용</w:t>
      </w:r>
    </w:p>
    <w:p w:rsidR="00990633" w:rsidRPr="00990633" w:rsidRDefault="00990633" w:rsidP="00990633">
      <w:pPr>
        <w:pStyle w:val="ac"/>
        <w:spacing w:before="0" w:beforeAutospacing="0" w:after="0" w:afterAutospacing="0" w:line="276" w:lineRule="auto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990633">
        <w:rPr>
          <w:rFonts w:ascii="맑은 고딕" w:eastAsia="맑은 고딕" w:hAnsi="맑은 고딕" w:hint="eastAsia"/>
          <w:sz w:val="20"/>
          <w:szCs w:val="20"/>
        </w:rPr>
        <w:t>비회원사 및 일반인: 강좌당 3만원(1일 2강좌 5만원, 전체 강좌 15만원)</w:t>
      </w:r>
    </w:p>
    <w:p w:rsidR="00990633" w:rsidRPr="00990633" w:rsidRDefault="00990633" w:rsidP="00990633">
      <w:pPr>
        <w:pStyle w:val="ac"/>
        <w:spacing w:before="0" w:beforeAutospacing="0" w:after="0" w:afterAutospacing="0" w:line="276" w:lineRule="auto"/>
        <w:rPr>
          <w:rFonts w:ascii="맑은 고딕" w:eastAsia="맑은 고딕" w:hAnsi="맑은 고딕"/>
          <w:sz w:val="20"/>
          <w:szCs w:val="20"/>
        </w:rPr>
      </w:pPr>
    </w:p>
    <w:p w:rsidR="00990633" w:rsidRPr="009046BF" w:rsidRDefault="00990633" w:rsidP="00990633">
      <w:pPr>
        <w:rPr>
          <w:rFonts w:ascii="맑은 고딕" w:eastAsia="맑은 고딕" w:hAnsi="맑은 고딕" w:cs="Tahoma"/>
          <w:b/>
          <w:sz w:val="28"/>
        </w:rPr>
      </w:pPr>
      <w:r w:rsidRPr="009046BF">
        <w:rPr>
          <w:rFonts w:ascii="맑은 고딕" w:eastAsia="맑은 고딕" w:hAnsi="맑은 고딕" w:cs="Tahoma"/>
          <w:b/>
          <w:sz w:val="28"/>
          <w:u w:val="single"/>
        </w:rPr>
        <w:t>▶ 신청접수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 xml:space="preserve">- 신청기간: </w:t>
      </w:r>
      <w:r w:rsidRPr="00ED2875">
        <w:rPr>
          <w:rFonts w:ascii="맑은 고딕" w:eastAsia="맑은 고딕" w:hAnsi="맑은 고딕" w:cs="Tahoma" w:hint="eastAsia"/>
          <w:bCs/>
          <w:u w:val="single"/>
        </w:rPr>
        <w:t>10월 10일(목)</w:t>
      </w:r>
      <w:r w:rsidRPr="00990633">
        <w:rPr>
          <w:rFonts w:ascii="맑은 고딕" w:eastAsia="맑은 고딕" w:hAnsi="맑은 고딕" w:cs="Tahoma" w:hint="eastAsia"/>
          <w:bCs/>
        </w:rPr>
        <w:t>까지 KPRCA 사무국으로 신청</w:t>
      </w:r>
    </w:p>
    <w:p w:rsidR="00990633" w:rsidRPr="00990633" w:rsidRDefault="00990633" w:rsidP="00990633">
      <w:pPr>
        <w:ind w:leftChars="180" w:left="360"/>
        <w:rPr>
          <w:rFonts w:asciiTheme="minorEastAsia" w:eastAsiaTheme="minorEastAsia" w:hAnsiTheme="minorEastAsia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 xml:space="preserve">- 접수방법: 이메일 </w:t>
      </w:r>
      <w:r w:rsidRPr="00990633">
        <w:rPr>
          <w:rFonts w:asciiTheme="minorEastAsia" w:eastAsiaTheme="minorEastAsia" w:hAnsiTheme="minorEastAsia" w:cs="Tahoma" w:hint="eastAsia"/>
          <w:bCs/>
        </w:rPr>
        <w:t>신청 (</w:t>
      </w:r>
      <w:hyperlink r:id="rId9" w:history="1">
        <w:r w:rsidRPr="00990633">
          <w:rPr>
            <w:rFonts w:asciiTheme="minorEastAsia" w:eastAsiaTheme="minorEastAsia" w:hAnsiTheme="minorEastAsia" w:cs="Tahoma" w:hint="eastAsia"/>
            <w:bCs/>
          </w:rPr>
          <w:t>kprca@kprca.or.kr</w:t>
        </w:r>
      </w:hyperlink>
      <w:r w:rsidRPr="00990633">
        <w:rPr>
          <w:rFonts w:asciiTheme="minorEastAsia" w:eastAsiaTheme="minorEastAsia" w:hAnsiTheme="minorEastAsia" w:cs="Tahoma" w:hint="eastAsia"/>
          <w:bCs/>
        </w:rPr>
        <w:t>)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 xml:space="preserve">- 수강료 납부: </w:t>
      </w:r>
      <w:r w:rsidRPr="00ED2875">
        <w:rPr>
          <w:rFonts w:ascii="맑은 고딕" w:eastAsia="맑은 고딕" w:hAnsi="맑은 고딕" w:cs="Tahoma" w:hint="eastAsia"/>
          <w:bCs/>
          <w:u w:val="single"/>
        </w:rPr>
        <w:t>10월 14일(월)</w:t>
      </w:r>
      <w:r w:rsidRPr="00990633">
        <w:rPr>
          <w:rFonts w:ascii="맑은 고딕" w:eastAsia="맑은 고딕" w:hAnsi="맑은 고딕" w:cs="Tahoma" w:hint="eastAsia"/>
          <w:bCs/>
        </w:rPr>
        <w:t>까지 계좌입금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/>
          <w:bCs/>
        </w:rPr>
        <w:t>          </w:t>
      </w:r>
      <w:r>
        <w:rPr>
          <w:rFonts w:ascii="맑은 고딕" w:eastAsia="맑은 고딕" w:hAnsi="맑은 고딕" w:cs="Tahoma"/>
          <w:bCs/>
        </w:rPr>
        <w:t xml:space="preserve">      </w:t>
      </w:r>
      <w:r w:rsidRPr="00990633">
        <w:rPr>
          <w:rFonts w:ascii="맑은 고딕" w:eastAsia="맑은 고딕" w:hAnsi="맑은 고딕" w:cs="Tahoma"/>
          <w:bCs/>
        </w:rPr>
        <w:t>  </w:t>
      </w:r>
      <w:r w:rsidRPr="00990633">
        <w:rPr>
          <w:rFonts w:ascii="맑은 고딕" w:eastAsia="맑은 고딕" w:hAnsi="맑은 고딕" w:cs="Tahoma" w:hint="eastAsia"/>
          <w:bCs/>
        </w:rPr>
        <w:t>* 입금계좌: 우리은행 1005-601-364727</w:t>
      </w:r>
      <w:r w:rsidRPr="00990633">
        <w:rPr>
          <w:rFonts w:ascii="맑은 고딕" w:eastAsia="맑은 고딕" w:hAnsi="맑은 고딕" w:cs="Tahoma"/>
          <w:bCs/>
        </w:rPr>
        <w:t> </w:t>
      </w:r>
      <w:r w:rsidRPr="00990633">
        <w:rPr>
          <w:rFonts w:ascii="맑은 고딕" w:eastAsia="맑은 고딕" w:hAnsi="맑은 고딕" w:cs="Tahoma" w:hint="eastAsia"/>
          <w:bCs/>
        </w:rPr>
        <w:t>예금주:(사)</w:t>
      </w:r>
      <w:proofErr w:type="spellStart"/>
      <w:r w:rsidRPr="00990633">
        <w:rPr>
          <w:rFonts w:ascii="맑은 고딕" w:eastAsia="맑은 고딕" w:hAnsi="맑은 고딕" w:cs="Tahoma" w:hint="eastAsia"/>
          <w:bCs/>
        </w:rPr>
        <w:t>한국피알기업협회</w:t>
      </w:r>
      <w:proofErr w:type="spellEnd"/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  <w:r w:rsidRPr="00990633">
        <w:rPr>
          <w:rFonts w:ascii="맑은 고딕" w:eastAsia="맑은 고딕" w:hAnsi="맑은 고딕" w:cs="Tahoma" w:hint="eastAsia"/>
          <w:bCs/>
        </w:rPr>
        <w:t>- 문의: KPRCA 사무국장 윤정희 (Tel.02-566-8898/HP.010-3167-3218)</w:t>
      </w:r>
    </w:p>
    <w:p w:rsidR="00990633" w:rsidRPr="00990633" w:rsidRDefault="00990633" w:rsidP="00990633">
      <w:pPr>
        <w:ind w:leftChars="180" w:left="360"/>
        <w:rPr>
          <w:rFonts w:ascii="맑은 고딕" w:eastAsia="맑은 고딕" w:hAnsi="맑은 고딕" w:cs="Tahoma"/>
          <w:bCs/>
        </w:rPr>
      </w:pPr>
    </w:p>
    <w:p w:rsidR="00990633" w:rsidRPr="009046BF" w:rsidRDefault="00990633" w:rsidP="00990633">
      <w:pPr>
        <w:ind w:leftChars="180" w:left="360"/>
        <w:rPr>
          <w:rFonts w:ascii="맑은 고딕" w:eastAsia="맑은 고딕" w:hAnsi="맑은 고딕" w:cs="Tahoma"/>
          <w:b/>
        </w:rPr>
      </w:pPr>
      <w:r>
        <w:rPr>
          <w:rFonts w:ascii="맑은 고딕" w:eastAsia="맑은 고딕" w:hAnsi="맑은 고딕" w:cs="Tahoma" w:hint="eastAsia"/>
          <w:b/>
          <w:bCs/>
        </w:rPr>
        <w:t>[오시는 길]</w:t>
      </w:r>
    </w:p>
    <w:p w:rsidR="00715224" w:rsidRPr="009046BF" w:rsidRDefault="00053930" w:rsidP="00E63CCA">
      <w:pPr>
        <w:ind w:left="360"/>
        <w:rPr>
          <w:rFonts w:ascii="맑은 고딕" w:eastAsia="맑은 고딕" w:hAnsi="맑은 고딕" w:cs="Tahoma"/>
          <w:b/>
        </w:rPr>
      </w:pPr>
      <w:r>
        <w:rPr>
          <w:rFonts w:ascii="맑은 고딕" w:eastAsia="맑은 고딕" w:hAnsi="맑은 고딕" w:cs="Tahoma"/>
          <w:b/>
          <w:noProof/>
        </w:rPr>
        <w:drawing>
          <wp:inline distT="0" distB="0" distL="0" distR="0">
            <wp:extent cx="3943350" cy="3124047"/>
            <wp:effectExtent l="0" t="0" r="0" b="635"/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13" cy="31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D2" w:rsidRDefault="006C0BA6" w:rsidP="00F608FE">
      <w:pPr>
        <w:rPr>
          <w:rFonts w:ascii="맑은 고딕" w:eastAsia="맑은 고딕" w:hAnsi="맑은 고딕" w:cs="Tahoma"/>
          <w:b/>
          <w:sz w:val="24"/>
          <w:szCs w:val="24"/>
          <w:u w:val="single"/>
        </w:rPr>
      </w:pPr>
      <w:r w:rsidRPr="009046BF">
        <w:rPr>
          <w:rFonts w:ascii="맑은 고딕" w:eastAsia="맑은 고딕" w:hAnsi="맑은 고딕" w:cs="Tahoma"/>
          <w:b/>
          <w:sz w:val="28"/>
          <w:u w:val="single"/>
        </w:rPr>
        <w:lastRenderedPageBreak/>
        <w:t xml:space="preserve">▶ </w:t>
      </w:r>
      <w:r w:rsidR="0043383E" w:rsidRPr="009046BF">
        <w:rPr>
          <w:rFonts w:ascii="맑은 고딕" w:eastAsia="맑은 고딕" w:hAnsi="맑은 고딕" w:cs="Tahoma"/>
          <w:b/>
          <w:sz w:val="28"/>
          <w:u w:val="single"/>
        </w:rPr>
        <w:t>교육 과정</w:t>
      </w:r>
      <w:r w:rsidR="00401246" w:rsidRPr="009046BF">
        <w:rPr>
          <w:rFonts w:ascii="맑은 고딕" w:eastAsia="맑은 고딕" w:hAnsi="맑은 고딕" w:cs="Tahoma"/>
          <w:b/>
          <w:sz w:val="28"/>
          <w:u w:val="single"/>
        </w:rPr>
        <w:t xml:space="preserve"> </w:t>
      </w:r>
      <w:r w:rsidR="00401246" w:rsidRPr="009046BF">
        <w:rPr>
          <w:rFonts w:ascii="맑은 고딕" w:eastAsia="맑은 고딕" w:hAnsi="맑은 고딕" w:cs="Tahoma"/>
          <w:b/>
          <w:sz w:val="24"/>
          <w:szCs w:val="24"/>
          <w:u w:val="single"/>
        </w:rPr>
        <w:t>(</w:t>
      </w:r>
      <w:r w:rsidR="00E65EAB">
        <w:rPr>
          <w:rFonts w:ascii="맑은 고딕" w:eastAsia="맑은 고딕" w:hAnsi="맑은 고딕" w:cs="Tahoma" w:hint="eastAsia"/>
          <w:b/>
          <w:sz w:val="24"/>
          <w:szCs w:val="24"/>
          <w:u w:val="single"/>
        </w:rPr>
        <w:t xml:space="preserve">총 </w:t>
      </w:r>
      <w:r w:rsidR="00E65EAB">
        <w:rPr>
          <w:rFonts w:ascii="맑은 고딕" w:eastAsia="맑은 고딕" w:hAnsi="맑은 고딕" w:cs="Tahoma"/>
          <w:b/>
          <w:sz w:val="24"/>
          <w:szCs w:val="24"/>
          <w:u w:val="single"/>
        </w:rPr>
        <w:t>3</w:t>
      </w:r>
      <w:r w:rsidR="00E65EAB">
        <w:rPr>
          <w:rFonts w:ascii="맑은 고딕" w:eastAsia="맑은 고딕" w:hAnsi="맑은 고딕" w:cs="Tahoma" w:hint="eastAsia"/>
          <w:b/>
          <w:sz w:val="24"/>
          <w:szCs w:val="24"/>
          <w:u w:val="single"/>
        </w:rPr>
        <w:t xml:space="preserve">일 </w:t>
      </w:r>
      <w:r w:rsidR="00E65EAB">
        <w:rPr>
          <w:rFonts w:ascii="맑은 고딕" w:eastAsia="맑은 고딕" w:hAnsi="맑은 고딕" w:cs="Tahoma"/>
          <w:b/>
          <w:sz w:val="24"/>
          <w:szCs w:val="24"/>
          <w:u w:val="single"/>
        </w:rPr>
        <w:t>6</w:t>
      </w:r>
      <w:r w:rsidR="00401246" w:rsidRPr="009046BF">
        <w:rPr>
          <w:rFonts w:ascii="맑은 고딕" w:eastAsia="맑은 고딕" w:hAnsi="맑은 고딕" w:cs="Tahoma"/>
          <w:b/>
          <w:sz w:val="24"/>
          <w:szCs w:val="24"/>
          <w:u w:val="single"/>
        </w:rPr>
        <w:t>강좌</w:t>
      </w:r>
      <w:r w:rsidR="00570CBF" w:rsidRPr="009046BF">
        <w:rPr>
          <w:rFonts w:ascii="맑은 고딕" w:eastAsia="맑은 고딕" w:hAnsi="맑은 고딕" w:cs="Tahoma"/>
          <w:b/>
          <w:sz w:val="24"/>
          <w:szCs w:val="24"/>
          <w:u w:val="single"/>
        </w:rPr>
        <w:t xml:space="preserve"> </w:t>
      </w:r>
      <w:r w:rsidR="00E65EAB">
        <w:rPr>
          <w:rFonts w:ascii="맑은 고딕" w:eastAsia="맑은 고딕" w:hAnsi="맑은 고딕" w:cs="Tahoma"/>
          <w:b/>
          <w:sz w:val="24"/>
          <w:szCs w:val="24"/>
          <w:u w:val="single"/>
        </w:rPr>
        <w:t>9</w:t>
      </w:r>
      <w:r w:rsidR="008074FF" w:rsidRPr="009046BF">
        <w:rPr>
          <w:rFonts w:ascii="맑은 고딕" w:eastAsia="맑은 고딕" w:hAnsi="맑은 고딕" w:cs="Tahoma"/>
          <w:b/>
          <w:sz w:val="24"/>
          <w:szCs w:val="24"/>
          <w:u w:val="single"/>
        </w:rPr>
        <w:t>시간</w:t>
      </w:r>
      <w:r w:rsidR="00401246" w:rsidRPr="009046BF">
        <w:rPr>
          <w:rFonts w:ascii="맑은 고딕" w:eastAsia="맑은 고딕" w:hAnsi="맑은 고딕" w:cs="Tahoma"/>
          <w:b/>
          <w:sz w:val="24"/>
          <w:szCs w:val="24"/>
          <w:u w:val="single"/>
        </w:rPr>
        <w:t>)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27"/>
        <w:gridCol w:w="3522"/>
        <w:gridCol w:w="2835"/>
      </w:tblGrid>
      <w:tr w:rsidR="00990633" w:rsidRPr="00990633" w:rsidTr="00944422">
        <w:trPr>
          <w:trHeight w:val="405"/>
        </w:trPr>
        <w:tc>
          <w:tcPr>
            <w:tcW w:w="1408" w:type="dxa"/>
            <w:shd w:val="clear" w:color="auto" w:fill="C1D6ED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90633">
            <w:pPr>
              <w:widowControl/>
              <w:wordWrap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차수</w:t>
            </w:r>
            <w:r w:rsidRPr="00990633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(일자)</w:t>
            </w:r>
          </w:p>
        </w:tc>
        <w:tc>
          <w:tcPr>
            <w:tcW w:w="1427" w:type="dxa"/>
            <w:shd w:val="clear" w:color="auto" w:fill="C1D6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90633">
            <w:pPr>
              <w:widowControl/>
              <w:wordWrap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시간</w:t>
            </w:r>
          </w:p>
        </w:tc>
        <w:tc>
          <w:tcPr>
            <w:tcW w:w="3522" w:type="dxa"/>
            <w:shd w:val="clear" w:color="auto" w:fill="C1D6ED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90633">
            <w:pPr>
              <w:widowControl/>
              <w:wordWrap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강의명</w:t>
            </w:r>
            <w:proofErr w:type="spellEnd"/>
          </w:p>
        </w:tc>
        <w:tc>
          <w:tcPr>
            <w:tcW w:w="2835" w:type="dxa"/>
            <w:shd w:val="clear" w:color="auto" w:fill="C1D6ED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90633">
            <w:pPr>
              <w:widowControl/>
              <w:wordWrap/>
              <w:spacing w:line="288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강사</w:t>
            </w:r>
          </w:p>
        </w:tc>
      </w:tr>
      <w:tr w:rsidR="00990633" w:rsidRPr="00990633" w:rsidTr="00944422">
        <w:trPr>
          <w:trHeight w:val="570"/>
        </w:trPr>
        <w:tc>
          <w:tcPr>
            <w:tcW w:w="1408" w:type="dxa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1일차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(10/15, 화)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16:00~17:30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748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온라인광고 산업 구조</w:t>
            </w:r>
            <w:r w:rsidRPr="0099063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및 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플레이어에 대한 이해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플레이디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차정환 </w:t>
            </w:r>
            <w:r w:rsidRPr="0099063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전무</w:t>
            </w:r>
          </w:p>
        </w:tc>
      </w:tr>
      <w:tr w:rsidR="00990633" w:rsidRPr="00990633" w:rsidTr="00944422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17:40~19:10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748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온오프믹스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통합 마케팅 기획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90633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케이스 스터디</w:t>
            </w: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슈퍼와이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조민정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이사</w:t>
            </w:r>
          </w:p>
        </w:tc>
      </w:tr>
      <w:tr w:rsidR="00990633" w:rsidRPr="00990633" w:rsidTr="00944422">
        <w:trPr>
          <w:trHeight w:val="525"/>
        </w:trPr>
        <w:tc>
          <w:tcPr>
            <w:tcW w:w="1408" w:type="dxa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2일차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(10/16, 수)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16:00~17:30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미디어 환경변화와 마케팅, 디지털마케팅의 이해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한신대 오창호 교수</w:t>
            </w:r>
          </w:p>
        </w:tc>
      </w:tr>
      <w:tr w:rsidR="00990633" w:rsidRPr="00990633" w:rsidTr="00944422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17:40~19:10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브랜디드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콘텐츠 기획 및 실습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헤일로에이트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박찬우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부장</w:t>
            </w:r>
          </w:p>
        </w:tc>
      </w:tr>
      <w:tr w:rsidR="00990633" w:rsidRPr="00990633" w:rsidTr="00944422">
        <w:trPr>
          <w:trHeight w:val="495"/>
        </w:trPr>
        <w:tc>
          <w:tcPr>
            <w:tcW w:w="1408" w:type="dxa"/>
            <w:vMerge w:val="restart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3일차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(10/17, 수)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16:00~17:30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3748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커머스 관점에서 바라본 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브랜드 마케팅 전략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아이소바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코리아 </w:t>
            </w: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임현태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전무</w:t>
            </w:r>
          </w:p>
        </w:tc>
      </w:tr>
      <w:tr w:rsidR="00990633" w:rsidRPr="00990633" w:rsidTr="00944422">
        <w:trPr>
          <w:trHeight w:val="840"/>
        </w:trPr>
        <w:tc>
          <w:tcPr>
            <w:tcW w:w="0" w:type="auto"/>
            <w:vMerge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17:40~19:10</w:t>
            </w:r>
          </w:p>
        </w:tc>
        <w:tc>
          <w:tcPr>
            <w:tcW w:w="3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뉴미디어 및 </w:t>
            </w: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인플루언서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산업과 생태계,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뉴미디어 시장의 트랜드 및 성공전략</w:t>
            </w:r>
          </w:p>
        </w:tc>
        <w:tc>
          <w:tcPr>
            <w:tcW w:w="28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나인포인트 김영문 대표</w:t>
            </w:r>
          </w:p>
        </w:tc>
      </w:tr>
    </w:tbl>
    <w:p w:rsidR="00A836E5" w:rsidRDefault="00A836E5" w:rsidP="00F32C49">
      <w:pPr>
        <w:rPr>
          <w:rFonts w:ascii="맑은 고딕" w:eastAsia="맑은 고딕" w:hAnsi="맑은 고딕" w:cs="Tahoma"/>
        </w:rPr>
      </w:pPr>
    </w:p>
    <w:p w:rsidR="00727B37" w:rsidRPr="00B54CD1" w:rsidRDefault="00727B37" w:rsidP="00F32C49">
      <w:pPr>
        <w:rPr>
          <w:rFonts w:ascii="맑은 고딕" w:eastAsia="맑은 고딕" w:hAnsi="맑은 고딕" w:cs="Tahoma" w:hint="eastAsia"/>
        </w:rPr>
      </w:pPr>
      <w:bookmarkStart w:id="0" w:name="_GoBack"/>
      <w:bookmarkEnd w:id="0"/>
    </w:p>
    <w:p w:rsidR="00B4749E" w:rsidRDefault="00593956" w:rsidP="00F32C49">
      <w:pPr>
        <w:rPr>
          <w:rFonts w:ascii="맑은 고딕" w:eastAsia="맑은 고딕" w:hAnsi="맑은 고딕" w:cs="Tahoma"/>
          <w:b/>
          <w:sz w:val="28"/>
          <w:u w:val="single"/>
        </w:rPr>
      </w:pPr>
      <w:r w:rsidRPr="009046BF">
        <w:rPr>
          <w:rFonts w:ascii="맑은 고딕" w:eastAsia="맑은 고딕" w:hAnsi="맑은 고딕" w:cs="Tahoma"/>
          <w:b/>
          <w:sz w:val="28"/>
          <w:u w:val="single"/>
        </w:rPr>
        <w:t xml:space="preserve">▶ </w:t>
      </w:r>
      <w:r w:rsidRPr="009046BF">
        <w:rPr>
          <w:rFonts w:ascii="맑은 고딕" w:eastAsia="맑은 고딕" w:hAnsi="맑은 고딕" w:cs="Tahoma" w:hint="eastAsia"/>
          <w:b/>
          <w:sz w:val="28"/>
          <w:u w:val="single"/>
        </w:rPr>
        <w:t xml:space="preserve">교육 </w:t>
      </w:r>
      <w:r>
        <w:rPr>
          <w:rFonts w:ascii="맑은 고딕" w:eastAsia="맑은 고딕" w:hAnsi="맑은 고딕" w:cs="Tahoma" w:hint="eastAsia"/>
          <w:b/>
          <w:sz w:val="28"/>
          <w:u w:val="single"/>
        </w:rPr>
        <w:t>신청서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552"/>
        <w:gridCol w:w="1417"/>
        <w:gridCol w:w="1701"/>
        <w:gridCol w:w="1559"/>
      </w:tblGrid>
      <w:tr w:rsidR="00593956" w:rsidRPr="00593956" w:rsidTr="00944422">
        <w:trPr>
          <w:trHeight w:val="134"/>
        </w:trPr>
        <w:tc>
          <w:tcPr>
            <w:tcW w:w="851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구분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일시</w:t>
            </w:r>
          </w:p>
        </w:tc>
        <w:tc>
          <w:tcPr>
            <w:tcW w:w="2552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proofErr w:type="spellStart"/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강의명</w:t>
            </w:r>
            <w:proofErr w:type="spellEnd"/>
          </w:p>
        </w:tc>
        <w:tc>
          <w:tcPr>
            <w:tcW w:w="1417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참가자/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소속</w:t>
            </w:r>
          </w:p>
        </w:tc>
        <w:tc>
          <w:tcPr>
            <w:tcW w:w="1701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이메일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주소</w:t>
            </w:r>
          </w:p>
        </w:tc>
        <w:tc>
          <w:tcPr>
            <w:tcW w:w="1559" w:type="dxa"/>
            <w:shd w:val="clear" w:color="000000" w:fill="C5D9F1"/>
            <w:noWrap/>
            <w:vAlign w:val="center"/>
            <w:hideMark/>
          </w:tcPr>
          <w:p w:rsidR="00593956" w:rsidRPr="00593956" w:rsidRDefault="00593956" w:rsidP="0059395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</w:pPr>
            <w:r w:rsidRPr="005939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전화번호</w:t>
            </w:r>
            <w:r w:rsidR="00B474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(</w:t>
            </w:r>
            <w:r w:rsidR="009444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H</w:t>
            </w:r>
            <w:r w:rsidR="0094442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</w:rPr>
              <w:t>P</w:t>
            </w:r>
            <w:r w:rsidR="00B474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990633" w:rsidRPr="00593956" w:rsidTr="00944422">
        <w:trPr>
          <w:trHeight w:val="293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1일차</w:t>
            </w: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(10/15, 화)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16:00~17:30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온라인광고 산업 구조</w:t>
            </w:r>
            <w:r w:rsidRPr="00990633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 </w:t>
            </w: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 플레이어에 대한 이해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90633" w:rsidRPr="00593956" w:rsidTr="00944422">
        <w:trPr>
          <w:trHeight w:val="293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17:40~19:10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온오프믹스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통합 마케팅 기획(</w:t>
            </w:r>
            <w:r w:rsidRPr="00990633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케이스 스터디</w:t>
            </w: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90633" w:rsidRPr="00990633" w:rsidRDefault="00990633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44422" w:rsidRPr="00593956" w:rsidTr="00944422">
        <w:trPr>
          <w:trHeight w:val="293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2일차</w:t>
            </w:r>
          </w:p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(10/16, 수)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16:00~17:30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미디어 환경변화와 마케팅, 디지털마케팅의 이해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44422" w:rsidRPr="00990633" w:rsidRDefault="00944422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44422" w:rsidRPr="00593956" w:rsidTr="00944422">
        <w:trPr>
          <w:trHeight w:val="293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944422" w:rsidRP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4422" w:rsidRP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17:40~19:10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브랜디드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콘텐츠 </w:t>
            </w:r>
          </w:p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기획 및 실습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44422" w:rsidRPr="00593956" w:rsidTr="00944422">
        <w:trPr>
          <w:trHeight w:val="293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944422" w:rsidRP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444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3일차</w:t>
            </w:r>
          </w:p>
          <w:p w:rsidR="00944422" w:rsidRP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(10/17, 수)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16:00~17:30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커머스 관점에서 </w:t>
            </w:r>
            <w:proofErr w:type="gram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바라 본</w:t>
            </w:r>
            <w:proofErr w:type="gram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브랜드 마케팅 전략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44422" w:rsidRPr="00593956" w:rsidTr="00944422">
        <w:trPr>
          <w:trHeight w:val="293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944422" w:rsidRPr="00944422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17:40~19:10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뉴미디어 및 </w:t>
            </w:r>
            <w:proofErr w:type="spellStart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인플루언서</w:t>
            </w:r>
            <w:proofErr w:type="spellEnd"/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산업과 생태계,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99063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뉴미디어 시장의 트랜드 및 성공전략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4422" w:rsidRPr="00990633" w:rsidRDefault="00944422" w:rsidP="00944422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93956" w:rsidRPr="002C46C2" w:rsidRDefault="00593956" w:rsidP="00F32C49">
      <w:pPr>
        <w:rPr>
          <w:rFonts w:ascii="맑은 고딕" w:eastAsia="맑은 고딕" w:hAnsi="맑은 고딕" w:cs="Tahoma"/>
        </w:rPr>
      </w:pPr>
    </w:p>
    <w:sectPr w:rsidR="00593956" w:rsidRPr="002C46C2" w:rsidSect="00DE6D00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0F" w:rsidRDefault="0052300F" w:rsidP="00C3790B">
      <w:r>
        <w:separator/>
      </w:r>
    </w:p>
  </w:endnote>
  <w:endnote w:type="continuationSeparator" w:id="0">
    <w:p w:rsidR="0052300F" w:rsidRDefault="0052300F" w:rsidP="00C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0F" w:rsidRDefault="0052300F" w:rsidP="00C3790B">
      <w:r>
        <w:separator/>
      </w:r>
    </w:p>
  </w:footnote>
  <w:footnote w:type="continuationSeparator" w:id="0">
    <w:p w:rsidR="0052300F" w:rsidRDefault="0052300F" w:rsidP="00C3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A11"/>
    <w:multiLevelType w:val="hybridMultilevel"/>
    <w:tmpl w:val="5EB6CCA0"/>
    <w:lvl w:ilvl="0" w:tplc="2F44D0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C709B3"/>
    <w:multiLevelType w:val="hybridMultilevel"/>
    <w:tmpl w:val="8DB285E4"/>
    <w:lvl w:ilvl="0" w:tplc="42D2E076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AD1278"/>
    <w:multiLevelType w:val="hybridMultilevel"/>
    <w:tmpl w:val="62A60C64"/>
    <w:lvl w:ilvl="0" w:tplc="AE8A6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81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2B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7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8B6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CD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C3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42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1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A3268"/>
    <w:multiLevelType w:val="hybridMultilevel"/>
    <w:tmpl w:val="5AF0008C"/>
    <w:lvl w:ilvl="0" w:tplc="FE6043C6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D17F13"/>
    <w:multiLevelType w:val="hybridMultilevel"/>
    <w:tmpl w:val="AD04EE62"/>
    <w:lvl w:ilvl="0" w:tplc="1B0C20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680CA4"/>
    <w:multiLevelType w:val="hybridMultilevel"/>
    <w:tmpl w:val="34F2B406"/>
    <w:lvl w:ilvl="0" w:tplc="FA8A035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22780109"/>
    <w:multiLevelType w:val="hybridMultilevel"/>
    <w:tmpl w:val="958A438E"/>
    <w:lvl w:ilvl="0" w:tplc="A27A9D92">
      <w:start w:val="1"/>
      <w:numFmt w:val="bullet"/>
      <w:lvlText w:val="-"/>
      <w:lvlJc w:val="left"/>
      <w:pPr>
        <w:ind w:left="20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A161D"/>
    <w:multiLevelType w:val="hybridMultilevel"/>
    <w:tmpl w:val="2B76CE28"/>
    <w:lvl w:ilvl="0" w:tplc="BDC4C20E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711899"/>
    <w:multiLevelType w:val="hybridMultilevel"/>
    <w:tmpl w:val="D56E672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964332"/>
    <w:multiLevelType w:val="hybridMultilevel"/>
    <w:tmpl w:val="E06C359A"/>
    <w:lvl w:ilvl="0" w:tplc="B574C34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625309"/>
    <w:multiLevelType w:val="hybridMultilevel"/>
    <w:tmpl w:val="C5D63C24"/>
    <w:lvl w:ilvl="0" w:tplc="8C2CFD3E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EBB0455"/>
    <w:multiLevelType w:val="hybridMultilevel"/>
    <w:tmpl w:val="B4A6B4C0"/>
    <w:lvl w:ilvl="0" w:tplc="B0D2E1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31636A68"/>
    <w:multiLevelType w:val="hybridMultilevel"/>
    <w:tmpl w:val="BEC62CE2"/>
    <w:lvl w:ilvl="0" w:tplc="3584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22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1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8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0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0222E3"/>
    <w:multiLevelType w:val="hybridMultilevel"/>
    <w:tmpl w:val="F9AA9674"/>
    <w:lvl w:ilvl="0" w:tplc="7A7C6D14">
      <w:start w:val="1"/>
      <w:numFmt w:val="bullet"/>
      <w:lvlText w:val=""/>
      <w:lvlJc w:val="left"/>
      <w:pPr>
        <w:ind w:left="72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8C46EF3"/>
    <w:multiLevelType w:val="hybridMultilevel"/>
    <w:tmpl w:val="B1A22EA6"/>
    <w:lvl w:ilvl="0" w:tplc="FA2E5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47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C7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1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47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690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6D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A9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45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750A"/>
    <w:multiLevelType w:val="hybridMultilevel"/>
    <w:tmpl w:val="9822C980"/>
    <w:lvl w:ilvl="0" w:tplc="269E069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6" w15:restartNumberingAfterBreak="0">
    <w:nsid w:val="3DD00C28"/>
    <w:multiLevelType w:val="hybridMultilevel"/>
    <w:tmpl w:val="E54C158A"/>
    <w:lvl w:ilvl="0" w:tplc="1B0C20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01A7C"/>
    <w:multiLevelType w:val="hybridMultilevel"/>
    <w:tmpl w:val="66E86E34"/>
    <w:lvl w:ilvl="0" w:tplc="3836C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7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4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E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4F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F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C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E56985"/>
    <w:multiLevelType w:val="singleLevel"/>
    <w:tmpl w:val="B1AA75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7E1149"/>
    <w:multiLevelType w:val="hybridMultilevel"/>
    <w:tmpl w:val="7F9635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6FD60AC"/>
    <w:multiLevelType w:val="hybridMultilevel"/>
    <w:tmpl w:val="A80443EA"/>
    <w:lvl w:ilvl="0" w:tplc="619E61F0">
      <w:start w:val="1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 w15:restartNumberingAfterBreak="0">
    <w:nsid w:val="5A570484"/>
    <w:multiLevelType w:val="hybridMultilevel"/>
    <w:tmpl w:val="FEBAC968"/>
    <w:lvl w:ilvl="0" w:tplc="033EB706">
      <w:numFmt w:val="bullet"/>
      <w:lvlText w:val="-"/>
      <w:lvlJc w:val="left"/>
      <w:pPr>
        <w:ind w:left="1695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abstractNum w:abstractNumId="22" w15:restartNumberingAfterBreak="0">
    <w:nsid w:val="5BF34836"/>
    <w:multiLevelType w:val="hybridMultilevel"/>
    <w:tmpl w:val="8E2C9EE8"/>
    <w:lvl w:ilvl="0" w:tplc="27706920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DF127C7"/>
    <w:multiLevelType w:val="hybridMultilevel"/>
    <w:tmpl w:val="56F099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2A7693A"/>
    <w:multiLevelType w:val="hybridMultilevel"/>
    <w:tmpl w:val="D3F28552"/>
    <w:lvl w:ilvl="0" w:tplc="A6A696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412449B"/>
    <w:multiLevelType w:val="hybridMultilevel"/>
    <w:tmpl w:val="4B821810"/>
    <w:lvl w:ilvl="0" w:tplc="B4D867F2">
      <w:start w:val="2"/>
      <w:numFmt w:val="bullet"/>
      <w:lvlText w:val="-"/>
      <w:lvlJc w:val="left"/>
      <w:pPr>
        <w:ind w:left="72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D6224"/>
    <w:multiLevelType w:val="hybridMultilevel"/>
    <w:tmpl w:val="ECBED722"/>
    <w:lvl w:ilvl="0" w:tplc="41C818BA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32038"/>
    <w:multiLevelType w:val="hybridMultilevel"/>
    <w:tmpl w:val="020251BE"/>
    <w:lvl w:ilvl="0" w:tplc="84E0F866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899488D"/>
    <w:multiLevelType w:val="hybridMultilevel"/>
    <w:tmpl w:val="0F12A4EA"/>
    <w:lvl w:ilvl="0" w:tplc="CB089DD4">
      <w:start w:val="2003"/>
      <w:numFmt w:val="bullet"/>
      <w:lvlText w:val="-"/>
      <w:lvlJc w:val="left"/>
      <w:pPr>
        <w:ind w:left="8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FD90281"/>
    <w:multiLevelType w:val="singleLevel"/>
    <w:tmpl w:val="CB089DD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"/>
  </w:num>
  <w:num w:numId="4">
    <w:abstractNumId w:val="27"/>
  </w:num>
  <w:num w:numId="5">
    <w:abstractNumId w:val="15"/>
  </w:num>
  <w:num w:numId="6">
    <w:abstractNumId w:val="5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20"/>
  </w:num>
  <w:num w:numId="15">
    <w:abstractNumId w:val="22"/>
  </w:num>
  <w:num w:numId="16">
    <w:abstractNumId w:val="3"/>
  </w:num>
  <w:num w:numId="17">
    <w:abstractNumId w:val="1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4"/>
  </w:num>
  <w:num w:numId="24">
    <w:abstractNumId w:val="8"/>
  </w:num>
  <w:num w:numId="25">
    <w:abstractNumId w:val="0"/>
  </w:num>
  <w:num w:numId="26">
    <w:abstractNumId w:val="24"/>
  </w:num>
  <w:num w:numId="27">
    <w:abstractNumId w:val="14"/>
  </w:num>
  <w:num w:numId="28">
    <w:abstractNumId w:val="19"/>
  </w:num>
  <w:num w:numId="29">
    <w:abstractNumId w:val="28"/>
  </w:num>
  <w:num w:numId="30">
    <w:abstractNumId w:val="2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3E"/>
    <w:rsid w:val="000015DF"/>
    <w:rsid w:val="00005E78"/>
    <w:rsid w:val="000065D7"/>
    <w:rsid w:val="00007B82"/>
    <w:rsid w:val="000112AF"/>
    <w:rsid w:val="00021C95"/>
    <w:rsid w:val="00026A20"/>
    <w:rsid w:val="00030732"/>
    <w:rsid w:val="00032AA7"/>
    <w:rsid w:val="00032B5B"/>
    <w:rsid w:val="00035F0E"/>
    <w:rsid w:val="0003623A"/>
    <w:rsid w:val="000369B3"/>
    <w:rsid w:val="00036B31"/>
    <w:rsid w:val="00036F89"/>
    <w:rsid w:val="00041298"/>
    <w:rsid w:val="0004292B"/>
    <w:rsid w:val="0004363B"/>
    <w:rsid w:val="00045476"/>
    <w:rsid w:val="00051245"/>
    <w:rsid w:val="00051868"/>
    <w:rsid w:val="000530A9"/>
    <w:rsid w:val="00053930"/>
    <w:rsid w:val="0005584D"/>
    <w:rsid w:val="00060408"/>
    <w:rsid w:val="000613A1"/>
    <w:rsid w:val="00063BD4"/>
    <w:rsid w:val="0006503F"/>
    <w:rsid w:val="0007245A"/>
    <w:rsid w:val="00072D9D"/>
    <w:rsid w:val="000748DC"/>
    <w:rsid w:val="00077E14"/>
    <w:rsid w:val="00080BD2"/>
    <w:rsid w:val="00080D53"/>
    <w:rsid w:val="00090EAA"/>
    <w:rsid w:val="000920E4"/>
    <w:rsid w:val="00092169"/>
    <w:rsid w:val="000931B6"/>
    <w:rsid w:val="000B308D"/>
    <w:rsid w:val="000B45B3"/>
    <w:rsid w:val="000B4E85"/>
    <w:rsid w:val="000B6045"/>
    <w:rsid w:val="000B79EC"/>
    <w:rsid w:val="000C0914"/>
    <w:rsid w:val="000D1451"/>
    <w:rsid w:val="000E066B"/>
    <w:rsid w:val="000E4D0A"/>
    <w:rsid w:val="000E5CDD"/>
    <w:rsid w:val="000E6657"/>
    <w:rsid w:val="000E76C8"/>
    <w:rsid w:val="000F0992"/>
    <w:rsid w:val="000F754D"/>
    <w:rsid w:val="00100096"/>
    <w:rsid w:val="00104E83"/>
    <w:rsid w:val="00106910"/>
    <w:rsid w:val="00106DD6"/>
    <w:rsid w:val="00110F33"/>
    <w:rsid w:val="00111BC3"/>
    <w:rsid w:val="00111EEA"/>
    <w:rsid w:val="00113F6B"/>
    <w:rsid w:val="001210CB"/>
    <w:rsid w:val="00125D62"/>
    <w:rsid w:val="0012624D"/>
    <w:rsid w:val="00127598"/>
    <w:rsid w:val="00130CC7"/>
    <w:rsid w:val="00133719"/>
    <w:rsid w:val="00133FB3"/>
    <w:rsid w:val="0013533C"/>
    <w:rsid w:val="00135D9C"/>
    <w:rsid w:val="001400C1"/>
    <w:rsid w:val="00141AFE"/>
    <w:rsid w:val="00142591"/>
    <w:rsid w:val="00144A9A"/>
    <w:rsid w:val="001549AC"/>
    <w:rsid w:val="00155F45"/>
    <w:rsid w:val="0015690F"/>
    <w:rsid w:val="00157CF1"/>
    <w:rsid w:val="0016237C"/>
    <w:rsid w:val="0016466B"/>
    <w:rsid w:val="0016707A"/>
    <w:rsid w:val="001673C7"/>
    <w:rsid w:val="00172806"/>
    <w:rsid w:val="00172C24"/>
    <w:rsid w:val="00180A6C"/>
    <w:rsid w:val="00184EC2"/>
    <w:rsid w:val="00190776"/>
    <w:rsid w:val="001A1F4B"/>
    <w:rsid w:val="001A3748"/>
    <w:rsid w:val="001A5E42"/>
    <w:rsid w:val="001A7151"/>
    <w:rsid w:val="001B1C04"/>
    <w:rsid w:val="001B4265"/>
    <w:rsid w:val="001B535A"/>
    <w:rsid w:val="001C1176"/>
    <w:rsid w:val="001C2933"/>
    <w:rsid w:val="001D34CB"/>
    <w:rsid w:val="001D44F9"/>
    <w:rsid w:val="001D7A77"/>
    <w:rsid w:val="001E42F6"/>
    <w:rsid w:val="001E49FF"/>
    <w:rsid w:val="001E58CD"/>
    <w:rsid w:val="001F26EB"/>
    <w:rsid w:val="001F41BF"/>
    <w:rsid w:val="001F69CC"/>
    <w:rsid w:val="001F7045"/>
    <w:rsid w:val="001F7CE6"/>
    <w:rsid w:val="00201179"/>
    <w:rsid w:val="00201AB8"/>
    <w:rsid w:val="00201BA5"/>
    <w:rsid w:val="00203B6C"/>
    <w:rsid w:val="00203ED4"/>
    <w:rsid w:val="002076F7"/>
    <w:rsid w:val="00210DF4"/>
    <w:rsid w:val="00215E1F"/>
    <w:rsid w:val="00226C41"/>
    <w:rsid w:val="00231C95"/>
    <w:rsid w:val="00233265"/>
    <w:rsid w:val="002335E6"/>
    <w:rsid w:val="00240FAD"/>
    <w:rsid w:val="00242732"/>
    <w:rsid w:val="00243F65"/>
    <w:rsid w:val="00251E06"/>
    <w:rsid w:val="00255B64"/>
    <w:rsid w:val="00260958"/>
    <w:rsid w:val="002637BC"/>
    <w:rsid w:val="002647B9"/>
    <w:rsid w:val="00271859"/>
    <w:rsid w:val="00271B8D"/>
    <w:rsid w:val="00272530"/>
    <w:rsid w:val="00276BD4"/>
    <w:rsid w:val="0027742D"/>
    <w:rsid w:val="00280042"/>
    <w:rsid w:val="0028258E"/>
    <w:rsid w:val="00284168"/>
    <w:rsid w:val="002844F8"/>
    <w:rsid w:val="002922D8"/>
    <w:rsid w:val="00292E00"/>
    <w:rsid w:val="00292E8F"/>
    <w:rsid w:val="00296CE7"/>
    <w:rsid w:val="002972AC"/>
    <w:rsid w:val="002A23C0"/>
    <w:rsid w:val="002A277B"/>
    <w:rsid w:val="002A3E66"/>
    <w:rsid w:val="002A6928"/>
    <w:rsid w:val="002B6F7D"/>
    <w:rsid w:val="002B7191"/>
    <w:rsid w:val="002C11E3"/>
    <w:rsid w:val="002C46C2"/>
    <w:rsid w:val="002C62FB"/>
    <w:rsid w:val="002E3799"/>
    <w:rsid w:val="002E3DF6"/>
    <w:rsid w:val="002E5DBD"/>
    <w:rsid w:val="002E71D2"/>
    <w:rsid w:val="002F1BE2"/>
    <w:rsid w:val="002F2FB1"/>
    <w:rsid w:val="002F60B1"/>
    <w:rsid w:val="002F6F66"/>
    <w:rsid w:val="00300844"/>
    <w:rsid w:val="003021FB"/>
    <w:rsid w:val="00302430"/>
    <w:rsid w:val="003057B8"/>
    <w:rsid w:val="00305E43"/>
    <w:rsid w:val="00306155"/>
    <w:rsid w:val="00312544"/>
    <w:rsid w:val="00312C8F"/>
    <w:rsid w:val="00313BBC"/>
    <w:rsid w:val="00326F40"/>
    <w:rsid w:val="00335834"/>
    <w:rsid w:val="00344717"/>
    <w:rsid w:val="00351697"/>
    <w:rsid w:val="00355AA8"/>
    <w:rsid w:val="00355AD7"/>
    <w:rsid w:val="00356B69"/>
    <w:rsid w:val="00361DB9"/>
    <w:rsid w:val="00362038"/>
    <w:rsid w:val="003623F6"/>
    <w:rsid w:val="003628B0"/>
    <w:rsid w:val="00362D79"/>
    <w:rsid w:val="00364045"/>
    <w:rsid w:val="00366911"/>
    <w:rsid w:val="00367875"/>
    <w:rsid w:val="00370D29"/>
    <w:rsid w:val="00372959"/>
    <w:rsid w:val="0037314D"/>
    <w:rsid w:val="003771E7"/>
    <w:rsid w:val="00377225"/>
    <w:rsid w:val="00383695"/>
    <w:rsid w:val="0039151F"/>
    <w:rsid w:val="003959FF"/>
    <w:rsid w:val="003A0D27"/>
    <w:rsid w:val="003A30D0"/>
    <w:rsid w:val="003A52AC"/>
    <w:rsid w:val="003A64E2"/>
    <w:rsid w:val="003B0D9B"/>
    <w:rsid w:val="003B224F"/>
    <w:rsid w:val="003B28D5"/>
    <w:rsid w:val="003B3748"/>
    <w:rsid w:val="003B4F2C"/>
    <w:rsid w:val="003B6490"/>
    <w:rsid w:val="003C0E2C"/>
    <w:rsid w:val="003E6C91"/>
    <w:rsid w:val="003F081F"/>
    <w:rsid w:val="003F7192"/>
    <w:rsid w:val="003F73C4"/>
    <w:rsid w:val="00400359"/>
    <w:rsid w:val="00400D53"/>
    <w:rsid w:val="00401246"/>
    <w:rsid w:val="00403B13"/>
    <w:rsid w:val="0040554B"/>
    <w:rsid w:val="00405D70"/>
    <w:rsid w:val="00406CB5"/>
    <w:rsid w:val="00411A6D"/>
    <w:rsid w:val="00413B2C"/>
    <w:rsid w:val="00420F3D"/>
    <w:rsid w:val="0042226D"/>
    <w:rsid w:val="00431D76"/>
    <w:rsid w:val="0043383E"/>
    <w:rsid w:val="004357FF"/>
    <w:rsid w:val="0043687C"/>
    <w:rsid w:val="00437658"/>
    <w:rsid w:val="004379CA"/>
    <w:rsid w:val="004414D2"/>
    <w:rsid w:val="004431CE"/>
    <w:rsid w:val="004434DE"/>
    <w:rsid w:val="0044507E"/>
    <w:rsid w:val="00445AA2"/>
    <w:rsid w:val="00446C7D"/>
    <w:rsid w:val="004511C0"/>
    <w:rsid w:val="0045154B"/>
    <w:rsid w:val="004616D4"/>
    <w:rsid w:val="00476988"/>
    <w:rsid w:val="0048156A"/>
    <w:rsid w:val="00481727"/>
    <w:rsid w:val="0048287C"/>
    <w:rsid w:val="00485CCF"/>
    <w:rsid w:val="00491CB1"/>
    <w:rsid w:val="00492278"/>
    <w:rsid w:val="00493E4B"/>
    <w:rsid w:val="004A0740"/>
    <w:rsid w:val="004A1D50"/>
    <w:rsid w:val="004A2BFB"/>
    <w:rsid w:val="004A56E0"/>
    <w:rsid w:val="004A6B28"/>
    <w:rsid w:val="004B0E0D"/>
    <w:rsid w:val="004B195E"/>
    <w:rsid w:val="004B19DC"/>
    <w:rsid w:val="004B6FC9"/>
    <w:rsid w:val="004C1653"/>
    <w:rsid w:val="004C36E8"/>
    <w:rsid w:val="004C6197"/>
    <w:rsid w:val="004D2032"/>
    <w:rsid w:val="004D547E"/>
    <w:rsid w:val="004D6C8B"/>
    <w:rsid w:val="004E24E8"/>
    <w:rsid w:val="004E6BC8"/>
    <w:rsid w:val="004E743B"/>
    <w:rsid w:val="004E7562"/>
    <w:rsid w:val="004F2090"/>
    <w:rsid w:val="004F34C7"/>
    <w:rsid w:val="00503758"/>
    <w:rsid w:val="00510D53"/>
    <w:rsid w:val="00512FD2"/>
    <w:rsid w:val="0051357B"/>
    <w:rsid w:val="005143C2"/>
    <w:rsid w:val="00515925"/>
    <w:rsid w:val="00516380"/>
    <w:rsid w:val="00516B39"/>
    <w:rsid w:val="005225CA"/>
    <w:rsid w:val="0052300F"/>
    <w:rsid w:val="00524232"/>
    <w:rsid w:val="00525D5F"/>
    <w:rsid w:val="00530B5C"/>
    <w:rsid w:val="0053201F"/>
    <w:rsid w:val="005322F9"/>
    <w:rsid w:val="00542537"/>
    <w:rsid w:val="00544475"/>
    <w:rsid w:val="0054524C"/>
    <w:rsid w:val="00546FEC"/>
    <w:rsid w:val="005474AC"/>
    <w:rsid w:val="0055045C"/>
    <w:rsid w:val="00551A35"/>
    <w:rsid w:val="0055269C"/>
    <w:rsid w:val="00552F54"/>
    <w:rsid w:val="005535B3"/>
    <w:rsid w:val="00555425"/>
    <w:rsid w:val="00556E88"/>
    <w:rsid w:val="005572C1"/>
    <w:rsid w:val="005701B5"/>
    <w:rsid w:val="00570465"/>
    <w:rsid w:val="00570CBF"/>
    <w:rsid w:val="00571F7C"/>
    <w:rsid w:val="00574158"/>
    <w:rsid w:val="00574C00"/>
    <w:rsid w:val="00575753"/>
    <w:rsid w:val="005759D4"/>
    <w:rsid w:val="005808A9"/>
    <w:rsid w:val="00584983"/>
    <w:rsid w:val="0059313C"/>
    <w:rsid w:val="00593278"/>
    <w:rsid w:val="00593956"/>
    <w:rsid w:val="0059628F"/>
    <w:rsid w:val="005A044F"/>
    <w:rsid w:val="005A3979"/>
    <w:rsid w:val="005A40F6"/>
    <w:rsid w:val="005A6406"/>
    <w:rsid w:val="005A7730"/>
    <w:rsid w:val="005B145E"/>
    <w:rsid w:val="005B1F11"/>
    <w:rsid w:val="005B7975"/>
    <w:rsid w:val="005C42BB"/>
    <w:rsid w:val="005C53A3"/>
    <w:rsid w:val="005C5BD6"/>
    <w:rsid w:val="005D76CA"/>
    <w:rsid w:val="005E047F"/>
    <w:rsid w:val="005E3402"/>
    <w:rsid w:val="005E5C31"/>
    <w:rsid w:val="005F0426"/>
    <w:rsid w:val="005F0D46"/>
    <w:rsid w:val="005F15AC"/>
    <w:rsid w:val="005F1C27"/>
    <w:rsid w:val="005F5A6A"/>
    <w:rsid w:val="00601F20"/>
    <w:rsid w:val="00604841"/>
    <w:rsid w:val="00610C12"/>
    <w:rsid w:val="006123E2"/>
    <w:rsid w:val="00615D5A"/>
    <w:rsid w:val="00616FB5"/>
    <w:rsid w:val="00617924"/>
    <w:rsid w:val="006222BE"/>
    <w:rsid w:val="006248E2"/>
    <w:rsid w:val="00624CDB"/>
    <w:rsid w:val="00626CC7"/>
    <w:rsid w:val="006272BD"/>
    <w:rsid w:val="00631514"/>
    <w:rsid w:val="00632971"/>
    <w:rsid w:val="00633BEB"/>
    <w:rsid w:val="00635F1B"/>
    <w:rsid w:val="006379EB"/>
    <w:rsid w:val="00641B98"/>
    <w:rsid w:val="00651EFE"/>
    <w:rsid w:val="006527B5"/>
    <w:rsid w:val="00656787"/>
    <w:rsid w:val="006575E4"/>
    <w:rsid w:val="006612C7"/>
    <w:rsid w:val="006627C6"/>
    <w:rsid w:val="00664F35"/>
    <w:rsid w:val="0066559F"/>
    <w:rsid w:val="00665AB5"/>
    <w:rsid w:val="006661B8"/>
    <w:rsid w:val="006674EB"/>
    <w:rsid w:val="00673324"/>
    <w:rsid w:val="0067393C"/>
    <w:rsid w:val="006840F4"/>
    <w:rsid w:val="00686E25"/>
    <w:rsid w:val="006906F0"/>
    <w:rsid w:val="00691E8B"/>
    <w:rsid w:val="00691F7F"/>
    <w:rsid w:val="006A045F"/>
    <w:rsid w:val="006A07D7"/>
    <w:rsid w:val="006A1B6D"/>
    <w:rsid w:val="006A5227"/>
    <w:rsid w:val="006B4C14"/>
    <w:rsid w:val="006C0BA6"/>
    <w:rsid w:val="006C0DAD"/>
    <w:rsid w:val="006C6F5D"/>
    <w:rsid w:val="006C7266"/>
    <w:rsid w:val="006D0F4A"/>
    <w:rsid w:val="006D2AF0"/>
    <w:rsid w:val="006D4D73"/>
    <w:rsid w:val="006D6C76"/>
    <w:rsid w:val="006D7473"/>
    <w:rsid w:val="006E25D9"/>
    <w:rsid w:val="006E5E07"/>
    <w:rsid w:val="006F0C0A"/>
    <w:rsid w:val="006F1AC1"/>
    <w:rsid w:val="006F2D14"/>
    <w:rsid w:val="006F53EE"/>
    <w:rsid w:val="006F63E9"/>
    <w:rsid w:val="006F7A8A"/>
    <w:rsid w:val="00700AB0"/>
    <w:rsid w:val="007018EE"/>
    <w:rsid w:val="00702A0B"/>
    <w:rsid w:val="0070677C"/>
    <w:rsid w:val="00707753"/>
    <w:rsid w:val="00712B56"/>
    <w:rsid w:val="00714AD6"/>
    <w:rsid w:val="00715224"/>
    <w:rsid w:val="00717153"/>
    <w:rsid w:val="00722497"/>
    <w:rsid w:val="00724685"/>
    <w:rsid w:val="00727B37"/>
    <w:rsid w:val="0073575A"/>
    <w:rsid w:val="0073758D"/>
    <w:rsid w:val="007426A7"/>
    <w:rsid w:val="00742A23"/>
    <w:rsid w:val="0074494A"/>
    <w:rsid w:val="007517D3"/>
    <w:rsid w:val="007526B3"/>
    <w:rsid w:val="007540B5"/>
    <w:rsid w:val="00756A13"/>
    <w:rsid w:val="00756AB8"/>
    <w:rsid w:val="007578B6"/>
    <w:rsid w:val="00761137"/>
    <w:rsid w:val="00761AC2"/>
    <w:rsid w:val="00764125"/>
    <w:rsid w:val="00771989"/>
    <w:rsid w:val="0077464F"/>
    <w:rsid w:val="00774803"/>
    <w:rsid w:val="007761CA"/>
    <w:rsid w:val="007855C0"/>
    <w:rsid w:val="00797002"/>
    <w:rsid w:val="007B1B8E"/>
    <w:rsid w:val="007B53A4"/>
    <w:rsid w:val="007B6F27"/>
    <w:rsid w:val="007C2495"/>
    <w:rsid w:val="007C28C0"/>
    <w:rsid w:val="007C4AAF"/>
    <w:rsid w:val="007C771F"/>
    <w:rsid w:val="007D26A4"/>
    <w:rsid w:val="007D26D5"/>
    <w:rsid w:val="007F602F"/>
    <w:rsid w:val="00801AFA"/>
    <w:rsid w:val="008031BC"/>
    <w:rsid w:val="00803EB1"/>
    <w:rsid w:val="008043EE"/>
    <w:rsid w:val="008074FF"/>
    <w:rsid w:val="00813BF2"/>
    <w:rsid w:val="00815F5E"/>
    <w:rsid w:val="00822CFC"/>
    <w:rsid w:val="00823621"/>
    <w:rsid w:val="008255D5"/>
    <w:rsid w:val="0082687A"/>
    <w:rsid w:val="008343A8"/>
    <w:rsid w:val="0083672A"/>
    <w:rsid w:val="00845B56"/>
    <w:rsid w:val="00845C5F"/>
    <w:rsid w:val="008509DD"/>
    <w:rsid w:val="008512EC"/>
    <w:rsid w:val="00852303"/>
    <w:rsid w:val="008546AB"/>
    <w:rsid w:val="00860444"/>
    <w:rsid w:val="00862845"/>
    <w:rsid w:val="00862DAC"/>
    <w:rsid w:val="00865E5A"/>
    <w:rsid w:val="00870D9F"/>
    <w:rsid w:val="008749E2"/>
    <w:rsid w:val="00876DAA"/>
    <w:rsid w:val="00876E32"/>
    <w:rsid w:val="00880BCC"/>
    <w:rsid w:val="00881308"/>
    <w:rsid w:val="0088320F"/>
    <w:rsid w:val="00892978"/>
    <w:rsid w:val="008946B5"/>
    <w:rsid w:val="00896234"/>
    <w:rsid w:val="00896909"/>
    <w:rsid w:val="008A1719"/>
    <w:rsid w:val="008A17B2"/>
    <w:rsid w:val="008A28A5"/>
    <w:rsid w:val="008B2A3B"/>
    <w:rsid w:val="008B4010"/>
    <w:rsid w:val="008B6756"/>
    <w:rsid w:val="008C1288"/>
    <w:rsid w:val="008C1945"/>
    <w:rsid w:val="008C289A"/>
    <w:rsid w:val="008C362D"/>
    <w:rsid w:val="008D1C61"/>
    <w:rsid w:val="008D1DEB"/>
    <w:rsid w:val="008D1F55"/>
    <w:rsid w:val="008D2640"/>
    <w:rsid w:val="008D2B78"/>
    <w:rsid w:val="008D3B56"/>
    <w:rsid w:val="008D5F0F"/>
    <w:rsid w:val="008D79C8"/>
    <w:rsid w:val="008E0502"/>
    <w:rsid w:val="008E6D25"/>
    <w:rsid w:val="008F0A2E"/>
    <w:rsid w:val="008F1FAA"/>
    <w:rsid w:val="008F2A7A"/>
    <w:rsid w:val="008F44BD"/>
    <w:rsid w:val="008F782F"/>
    <w:rsid w:val="00901D73"/>
    <w:rsid w:val="00902228"/>
    <w:rsid w:val="009046BF"/>
    <w:rsid w:val="0091010C"/>
    <w:rsid w:val="0091034A"/>
    <w:rsid w:val="00913CFB"/>
    <w:rsid w:val="00916C5D"/>
    <w:rsid w:val="009203E0"/>
    <w:rsid w:val="00922802"/>
    <w:rsid w:val="00932306"/>
    <w:rsid w:val="00935397"/>
    <w:rsid w:val="00937E34"/>
    <w:rsid w:val="0094029B"/>
    <w:rsid w:val="009407DF"/>
    <w:rsid w:val="009421C2"/>
    <w:rsid w:val="00944422"/>
    <w:rsid w:val="00944CF2"/>
    <w:rsid w:val="009456C7"/>
    <w:rsid w:val="009627BA"/>
    <w:rsid w:val="00963362"/>
    <w:rsid w:val="00971D3B"/>
    <w:rsid w:val="00975324"/>
    <w:rsid w:val="00976309"/>
    <w:rsid w:val="009868B1"/>
    <w:rsid w:val="00987554"/>
    <w:rsid w:val="00990633"/>
    <w:rsid w:val="00992901"/>
    <w:rsid w:val="0099478C"/>
    <w:rsid w:val="0099746C"/>
    <w:rsid w:val="009A144A"/>
    <w:rsid w:val="009A25A7"/>
    <w:rsid w:val="009B303B"/>
    <w:rsid w:val="009B3A62"/>
    <w:rsid w:val="009B3C10"/>
    <w:rsid w:val="009C7B15"/>
    <w:rsid w:val="009D0747"/>
    <w:rsid w:val="009D53F2"/>
    <w:rsid w:val="009D7385"/>
    <w:rsid w:val="009E2DE9"/>
    <w:rsid w:val="009E758E"/>
    <w:rsid w:val="009E7B05"/>
    <w:rsid w:val="009F055E"/>
    <w:rsid w:val="009F1722"/>
    <w:rsid w:val="009F1D30"/>
    <w:rsid w:val="009F7CBD"/>
    <w:rsid w:val="00A03922"/>
    <w:rsid w:val="00A1274D"/>
    <w:rsid w:val="00A143E8"/>
    <w:rsid w:val="00A1636B"/>
    <w:rsid w:val="00A24AFB"/>
    <w:rsid w:val="00A24DFB"/>
    <w:rsid w:val="00A25D9A"/>
    <w:rsid w:val="00A27B5F"/>
    <w:rsid w:val="00A27DE7"/>
    <w:rsid w:val="00A32784"/>
    <w:rsid w:val="00A3568A"/>
    <w:rsid w:val="00A3632C"/>
    <w:rsid w:val="00A36E94"/>
    <w:rsid w:val="00A37064"/>
    <w:rsid w:val="00A3765E"/>
    <w:rsid w:val="00A527BB"/>
    <w:rsid w:val="00A566B7"/>
    <w:rsid w:val="00A61071"/>
    <w:rsid w:val="00A62D62"/>
    <w:rsid w:val="00A655CA"/>
    <w:rsid w:val="00A674AD"/>
    <w:rsid w:val="00A72CC4"/>
    <w:rsid w:val="00A825BF"/>
    <w:rsid w:val="00A836E5"/>
    <w:rsid w:val="00A905EF"/>
    <w:rsid w:val="00A91105"/>
    <w:rsid w:val="00A97827"/>
    <w:rsid w:val="00AA0F1D"/>
    <w:rsid w:val="00AB5E3B"/>
    <w:rsid w:val="00AB6A12"/>
    <w:rsid w:val="00AC0432"/>
    <w:rsid w:val="00AC45E9"/>
    <w:rsid w:val="00AC5A2C"/>
    <w:rsid w:val="00AC61CA"/>
    <w:rsid w:val="00AC6D87"/>
    <w:rsid w:val="00AD22E8"/>
    <w:rsid w:val="00AD500B"/>
    <w:rsid w:val="00AD5D30"/>
    <w:rsid w:val="00AD66DC"/>
    <w:rsid w:val="00AD698C"/>
    <w:rsid w:val="00AE0472"/>
    <w:rsid w:val="00AE10DB"/>
    <w:rsid w:val="00AE1E54"/>
    <w:rsid w:val="00AE20BE"/>
    <w:rsid w:val="00AE45C8"/>
    <w:rsid w:val="00AE46C5"/>
    <w:rsid w:val="00AE51B6"/>
    <w:rsid w:val="00AF0752"/>
    <w:rsid w:val="00AF38B2"/>
    <w:rsid w:val="00AF47BA"/>
    <w:rsid w:val="00AF5B81"/>
    <w:rsid w:val="00AF7F5C"/>
    <w:rsid w:val="00B074DC"/>
    <w:rsid w:val="00B07DFD"/>
    <w:rsid w:val="00B12EB2"/>
    <w:rsid w:val="00B131D3"/>
    <w:rsid w:val="00B20854"/>
    <w:rsid w:val="00B23C39"/>
    <w:rsid w:val="00B23D37"/>
    <w:rsid w:val="00B2451C"/>
    <w:rsid w:val="00B24B75"/>
    <w:rsid w:val="00B272FE"/>
    <w:rsid w:val="00B27981"/>
    <w:rsid w:val="00B34E78"/>
    <w:rsid w:val="00B4020F"/>
    <w:rsid w:val="00B4240D"/>
    <w:rsid w:val="00B4749E"/>
    <w:rsid w:val="00B50CC8"/>
    <w:rsid w:val="00B54CD1"/>
    <w:rsid w:val="00B55AB8"/>
    <w:rsid w:val="00B576F4"/>
    <w:rsid w:val="00B613C1"/>
    <w:rsid w:val="00B624F7"/>
    <w:rsid w:val="00B6590F"/>
    <w:rsid w:val="00B65C26"/>
    <w:rsid w:val="00B65D0E"/>
    <w:rsid w:val="00B66F2B"/>
    <w:rsid w:val="00B70BD0"/>
    <w:rsid w:val="00B70C8C"/>
    <w:rsid w:val="00B71A0A"/>
    <w:rsid w:val="00B73713"/>
    <w:rsid w:val="00B82C08"/>
    <w:rsid w:val="00B85A2C"/>
    <w:rsid w:val="00B86DAF"/>
    <w:rsid w:val="00B87DAF"/>
    <w:rsid w:val="00B90AD8"/>
    <w:rsid w:val="00B93092"/>
    <w:rsid w:val="00B9485C"/>
    <w:rsid w:val="00B977F3"/>
    <w:rsid w:val="00BA338A"/>
    <w:rsid w:val="00BB0691"/>
    <w:rsid w:val="00BC14A4"/>
    <w:rsid w:val="00BC1852"/>
    <w:rsid w:val="00BC4B69"/>
    <w:rsid w:val="00BC4C4C"/>
    <w:rsid w:val="00BC6CD5"/>
    <w:rsid w:val="00BC7274"/>
    <w:rsid w:val="00BD1E7C"/>
    <w:rsid w:val="00BD698E"/>
    <w:rsid w:val="00BE0B1C"/>
    <w:rsid w:val="00BE3CC3"/>
    <w:rsid w:val="00BE484C"/>
    <w:rsid w:val="00BF3C62"/>
    <w:rsid w:val="00C04E10"/>
    <w:rsid w:val="00C05570"/>
    <w:rsid w:val="00C0600E"/>
    <w:rsid w:val="00C11C0A"/>
    <w:rsid w:val="00C1242A"/>
    <w:rsid w:val="00C130B2"/>
    <w:rsid w:val="00C13FE1"/>
    <w:rsid w:val="00C17017"/>
    <w:rsid w:val="00C2168E"/>
    <w:rsid w:val="00C22D1C"/>
    <w:rsid w:val="00C259D7"/>
    <w:rsid w:val="00C26021"/>
    <w:rsid w:val="00C26CA4"/>
    <w:rsid w:val="00C3147F"/>
    <w:rsid w:val="00C363F4"/>
    <w:rsid w:val="00C3790B"/>
    <w:rsid w:val="00C414D8"/>
    <w:rsid w:val="00C41725"/>
    <w:rsid w:val="00C426B6"/>
    <w:rsid w:val="00C42EB9"/>
    <w:rsid w:val="00C45354"/>
    <w:rsid w:val="00C46448"/>
    <w:rsid w:val="00C477D0"/>
    <w:rsid w:val="00C47DEF"/>
    <w:rsid w:val="00C51A64"/>
    <w:rsid w:val="00C51FEA"/>
    <w:rsid w:val="00C52F86"/>
    <w:rsid w:val="00C647E5"/>
    <w:rsid w:val="00C654C9"/>
    <w:rsid w:val="00C65812"/>
    <w:rsid w:val="00C663A7"/>
    <w:rsid w:val="00C66D75"/>
    <w:rsid w:val="00C75D63"/>
    <w:rsid w:val="00C75DEE"/>
    <w:rsid w:val="00C80AA7"/>
    <w:rsid w:val="00C83D81"/>
    <w:rsid w:val="00C84700"/>
    <w:rsid w:val="00C85BF8"/>
    <w:rsid w:val="00C912AB"/>
    <w:rsid w:val="00CA1AD7"/>
    <w:rsid w:val="00CA2935"/>
    <w:rsid w:val="00CA519B"/>
    <w:rsid w:val="00CB678C"/>
    <w:rsid w:val="00CB689A"/>
    <w:rsid w:val="00CC272A"/>
    <w:rsid w:val="00CD1500"/>
    <w:rsid w:val="00CD4811"/>
    <w:rsid w:val="00CD6229"/>
    <w:rsid w:val="00CE3773"/>
    <w:rsid w:val="00D0382A"/>
    <w:rsid w:val="00D047B7"/>
    <w:rsid w:val="00D05F55"/>
    <w:rsid w:val="00D10D33"/>
    <w:rsid w:val="00D12107"/>
    <w:rsid w:val="00D14489"/>
    <w:rsid w:val="00D14C5E"/>
    <w:rsid w:val="00D15020"/>
    <w:rsid w:val="00D1612F"/>
    <w:rsid w:val="00D21F8D"/>
    <w:rsid w:val="00D22A96"/>
    <w:rsid w:val="00D24299"/>
    <w:rsid w:val="00D2521D"/>
    <w:rsid w:val="00D264B4"/>
    <w:rsid w:val="00D26F57"/>
    <w:rsid w:val="00D3068E"/>
    <w:rsid w:val="00D31CA4"/>
    <w:rsid w:val="00D31FE6"/>
    <w:rsid w:val="00D330F1"/>
    <w:rsid w:val="00D42FB8"/>
    <w:rsid w:val="00D441C2"/>
    <w:rsid w:val="00D44343"/>
    <w:rsid w:val="00D50059"/>
    <w:rsid w:val="00D512D9"/>
    <w:rsid w:val="00D5172F"/>
    <w:rsid w:val="00D51C74"/>
    <w:rsid w:val="00D563D6"/>
    <w:rsid w:val="00D66049"/>
    <w:rsid w:val="00D67631"/>
    <w:rsid w:val="00D70F4D"/>
    <w:rsid w:val="00D72705"/>
    <w:rsid w:val="00D7380C"/>
    <w:rsid w:val="00D75F87"/>
    <w:rsid w:val="00D76002"/>
    <w:rsid w:val="00D80408"/>
    <w:rsid w:val="00D850A6"/>
    <w:rsid w:val="00D94315"/>
    <w:rsid w:val="00D95494"/>
    <w:rsid w:val="00D955B0"/>
    <w:rsid w:val="00D9629E"/>
    <w:rsid w:val="00D97218"/>
    <w:rsid w:val="00DA1296"/>
    <w:rsid w:val="00DA1F1B"/>
    <w:rsid w:val="00DA5E0E"/>
    <w:rsid w:val="00DA7BF1"/>
    <w:rsid w:val="00DB1E33"/>
    <w:rsid w:val="00DB1E71"/>
    <w:rsid w:val="00DB2D8A"/>
    <w:rsid w:val="00DB6736"/>
    <w:rsid w:val="00DC1FA8"/>
    <w:rsid w:val="00DC50E5"/>
    <w:rsid w:val="00DD00B7"/>
    <w:rsid w:val="00DD493F"/>
    <w:rsid w:val="00DE05E8"/>
    <w:rsid w:val="00DE1181"/>
    <w:rsid w:val="00DE54D1"/>
    <w:rsid w:val="00DE6D00"/>
    <w:rsid w:val="00DF4279"/>
    <w:rsid w:val="00E01525"/>
    <w:rsid w:val="00E01688"/>
    <w:rsid w:val="00E07F08"/>
    <w:rsid w:val="00E135E7"/>
    <w:rsid w:val="00E15920"/>
    <w:rsid w:val="00E15CB9"/>
    <w:rsid w:val="00E21874"/>
    <w:rsid w:val="00E22335"/>
    <w:rsid w:val="00E22DCA"/>
    <w:rsid w:val="00E315CD"/>
    <w:rsid w:val="00E32B08"/>
    <w:rsid w:val="00E336A3"/>
    <w:rsid w:val="00E33BBD"/>
    <w:rsid w:val="00E34460"/>
    <w:rsid w:val="00E356E5"/>
    <w:rsid w:val="00E37CA3"/>
    <w:rsid w:val="00E40A11"/>
    <w:rsid w:val="00E41B90"/>
    <w:rsid w:val="00E42D63"/>
    <w:rsid w:val="00E43AD7"/>
    <w:rsid w:val="00E50090"/>
    <w:rsid w:val="00E525D3"/>
    <w:rsid w:val="00E52A83"/>
    <w:rsid w:val="00E54B33"/>
    <w:rsid w:val="00E56006"/>
    <w:rsid w:val="00E5646B"/>
    <w:rsid w:val="00E576D4"/>
    <w:rsid w:val="00E63CCA"/>
    <w:rsid w:val="00E63FBB"/>
    <w:rsid w:val="00E65237"/>
    <w:rsid w:val="00E65EAB"/>
    <w:rsid w:val="00E71BD5"/>
    <w:rsid w:val="00E72B3C"/>
    <w:rsid w:val="00E7532E"/>
    <w:rsid w:val="00E8104A"/>
    <w:rsid w:val="00E813D8"/>
    <w:rsid w:val="00E8672E"/>
    <w:rsid w:val="00E87368"/>
    <w:rsid w:val="00E94B33"/>
    <w:rsid w:val="00E97008"/>
    <w:rsid w:val="00EA166E"/>
    <w:rsid w:val="00EA1C23"/>
    <w:rsid w:val="00EA361D"/>
    <w:rsid w:val="00EA3A6E"/>
    <w:rsid w:val="00EA4810"/>
    <w:rsid w:val="00EA5A9D"/>
    <w:rsid w:val="00EA6474"/>
    <w:rsid w:val="00EB0AB5"/>
    <w:rsid w:val="00EB6F2A"/>
    <w:rsid w:val="00EC0233"/>
    <w:rsid w:val="00ED2875"/>
    <w:rsid w:val="00ED6194"/>
    <w:rsid w:val="00EE293E"/>
    <w:rsid w:val="00EE696D"/>
    <w:rsid w:val="00EE7C23"/>
    <w:rsid w:val="00EF3A15"/>
    <w:rsid w:val="00EF540C"/>
    <w:rsid w:val="00EF7201"/>
    <w:rsid w:val="00EF7534"/>
    <w:rsid w:val="00F0220F"/>
    <w:rsid w:val="00F0242E"/>
    <w:rsid w:val="00F02761"/>
    <w:rsid w:val="00F03C8C"/>
    <w:rsid w:val="00F04D5F"/>
    <w:rsid w:val="00F04F16"/>
    <w:rsid w:val="00F10CAC"/>
    <w:rsid w:val="00F11709"/>
    <w:rsid w:val="00F11F9A"/>
    <w:rsid w:val="00F13CFF"/>
    <w:rsid w:val="00F21E77"/>
    <w:rsid w:val="00F2357D"/>
    <w:rsid w:val="00F23919"/>
    <w:rsid w:val="00F25297"/>
    <w:rsid w:val="00F26ED4"/>
    <w:rsid w:val="00F2798E"/>
    <w:rsid w:val="00F3025D"/>
    <w:rsid w:val="00F31078"/>
    <w:rsid w:val="00F32B6E"/>
    <w:rsid w:val="00F32C49"/>
    <w:rsid w:val="00F40FB7"/>
    <w:rsid w:val="00F422BB"/>
    <w:rsid w:val="00F4742F"/>
    <w:rsid w:val="00F501D5"/>
    <w:rsid w:val="00F50E7D"/>
    <w:rsid w:val="00F51384"/>
    <w:rsid w:val="00F51C09"/>
    <w:rsid w:val="00F5698D"/>
    <w:rsid w:val="00F57902"/>
    <w:rsid w:val="00F608FE"/>
    <w:rsid w:val="00F64F37"/>
    <w:rsid w:val="00F65373"/>
    <w:rsid w:val="00F701F9"/>
    <w:rsid w:val="00F73CAD"/>
    <w:rsid w:val="00F75F79"/>
    <w:rsid w:val="00F775B4"/>
    <w:rsid w:val="00F84EC9"/>
    <w:rsid w:val="00F8796C"/>
    <w:rsid w:val="00F905A9"/>
    <w:rsid w:val="00F922D0"/>
    <w:rsid w:val="00F926E1"/>
    <w:rsid w:val="00F92C2C"/>
    <w:rsid w:val="00F96B0F"/>
    <w:rsid w:val="00FA14AE"/>
    <w:rsid w:val="00FB30EF"/>
    <w:rsid w:val="00FB3AEF"/>
    <w:rsid w:val="00FB6051"/>
    <w:rsid w:val="00FC64D8"/>
    <w:rsid w:val="00FC78F0"/>
    <w:rsid w:val="00FD0DFA"/>
    <w:rsid w:val="00FD14D3"/>
    <w:rsid w:val="00FD1A88"/>
    <w:rsid w:val="00FD3CDC"/>
    <w:rsid w:val="00FD6594"/>
    <w:rsid w:val="00FE45D2"/>
    <w:rsid w:val="00FE4B81"/>
    <w:rsid w:val="00FE64A4"/>
    <w:rsid w:val="00FE65C4"/>
    <w:rsid w:val="00FF18CF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357F8"/>
  <w15:docId w15:val="{822E6C06-62F4-4B2C-8F87-A458054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383E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4B4"/>
    <w:rPr>
      <w:color w:val="0000FF"/>
      <w:u w:val="single"/>
    </w:rPr>
  </w:style>
  <w:style w:type="paragraph" w:styleId="a4">
    <w:name w:val="header"/>
    <w:basedOn w:val="a"/>
    <w:link w:val="Char"/>
    <w:rsid w:val="00C37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C3790B"/>
    <w:rPr>
      <w:rFonts w:eastAsia="바탕체"/>
      <w:kern w:val="2"/>
    </w:rPr>
  </w:style>
  <w:style w:type="paragraph" w:styleId="a5">
    <w:name w:val="footer"/>
    <w:basedOn w:val="a"/>
    <w:link w:val="Char0"/>
    <w:rsid w:val="00C37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C3790B"/>
    <w:rPr>
      <w:rFonts w:eastAsia="바탕체"/>
      <w:kern w:val="2"/>
    </w:rPr>
  </w:style>
  <w:style w:type="table" w:styleId="a6">
    <w:name w:val="Table Grid"/>
    <w:basedOn w:val="a1"/>
    <w:rsid w:val="00570C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rsid w:val="00C259D7"/>
    <w:rPr>
      <w:color w:val="800080"/>
      <w:u w:val="single"/>
    </w:rPr>
  </w:style>
  <w:style w:type="paragraph" w:customStyle="1" w:styleId="s0">
    <w:name w:val="s0"/>
    <w:uiPriority w:val="99"/>
    <w:rsid w:val="008031BC"/>
    <w:pPr>
      <w:widowControl w:val="0"/>
      <w:autoSpaceDE w:val="0"/>
      <w:autoSpaceDN w:val="0"/>
      <w:adjustRightInd w:val="0"/>
    </w:pPr>
    <w:rPr>
      <w:rFonts w:ascii="HY헤드라인M" w:eastAsia="HY헤드라인M" w:hAnsi="맑은 고딕"/>
      <w:sz w:val="24"/>
      <w:szCs w:val="24"/>
    </w:rPr>
  </w:style>
  <w:style w:type="paragraph" w:styleId="a8">
    <w:name w:val="List Paragraph"/>
    <w:basedOn w:val="a"/>
    <w:uiPriority w:val="34"/>
    <w:qFormat/>
    <w:rsid w:val="0066559F"/>
    <w:pPr>
      <w:widowControl/>
      <w:wordWrap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바탕글"/>
    <w:basedOn w:val="a"/>
    <w:rsid w:val="00280042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styleId="aa">
    <w:name w:val="Balloon Text"/>
    <w:basedOn w:val="a"/>
    <w:link w:val="Char1"/>
    <w:rsid w:val="00F422BB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a"/>
    <w:rsid w:val="00F422BB"/>
    <w:rPr>
      <w:rFonts w:ascii="맑은 고딕" w:eastAsia="맑은 고딕" w:hAnsi="맑은 고딕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631514"/>
    <w:rPr>
      <w:b/>
      <w:bCs/>
    </w:rPr>
  </w:style>
  <w:style w:type="paragraph" w:styleId="ac">
    <w:name w:val="Normal (Web)"/>
    <w:basedOn w:val="a"/>
    <w:uiPriority w:val="99"/>
    <w:unhideWhenUsed/>
    <w:rsid w:val="00803EB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20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3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14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432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2576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4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4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58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0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5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1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6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29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32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16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naver.com/?mapmode=0&amp;lng=2b63ab5a97b5013d52c53eae9e35dc0e3c7e3d331f496e695251112504cdc23c&amp;pinId=1857649813&amp;lat=51bf15ed21e5b316c46a3c859633324f49bf51c2bceffade43d1b5bb6034d0c7&amp;dlevel=12&amp;enc=b64&amp;pinType=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kprca@kprc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7B70-B04B-455C-887C-25A8C556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KPRCA (한국PR기업협회) 사원 교육 계획 (안)</vt:lpstr>
    </vt:vector>
  </TitlesOfParts>
  <Company>Microsoft Corporation</Company>
  <LinksUpToDate>false</LinksUpToDate>
  <CharactersWithSpaces>1652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mailto:kprca@kprca.or.kr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KPRCA (한국PR기업협회) 사원 교육 계획 (안)</dc:title>
  <dc:creator>장혜원</dc:creator>
  <cp:lastModifiedBy>Joyce Yoon</cp:lastModifiedBy>
  <cp:revision>12</cp:revision>
  <cp:lastPrinted>2018-08-31T05:35:00Z</cp:lastPrinted>
  <dcterms:created xsi:type="dcterms:W3CDTF">2019-09-29T16:31:00Z</dcterms:created>
  <dcterms:modified xsi:type="dcterms:W3CDTF">2019-09-30T03:26:00Z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58384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